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LEARNING MATERIALS WORKSHEET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323850</wp:posOffset>
            </wp:positionV>
            <wp:extent cx="1300163" cy="1035902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035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</w:t>
        <w:tab/>
        <w:t xml:space="preserve">             Name: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320" w:firstLine="1440"/>
        <w:rPr/>
      </w:pPr>
      <w:r w:rsidDel="00000000" w:rsidR="00000000" w:rsidRPr="00000000">
        <w:rPr>
          <w:sz w:val="24"/>
          <w:szCs w:val="24"/>
          <w:rtl w:val="0"/>
        </w:rPr>
        <w:t xml:space="preserve">Date: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320" w:firstLine="1440"/>
        <w:rPr/>
      </w:pPr>
      <w:r w:rsidDel="00000000" w:rsidR="00000000" w:rsidRPr="00000000">
        <w:rPr>
          <w:sz w:val="24"/>
          <w:szCs w:val="24"/>
          <w:rtl w:val="0"/>
        </w:rPr>
        <w:t xml:space="preserve">Unit: 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20" w:firstLine="1440"/>
        <w:rPr/>
      </w:pPr>
      <w:r w:rsidDel="00000000" w:rsidR="00000000" w:rsidRPr="00000000">
        <w:rPr>
          <w:sz w:val="24"/>
          <w:szCs w:val="24"/>
          <w:rtl w:val="0"/>
        </w:rPr>
        <w:t xml:space="preserve">Topic: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Use the space provided below for taking notes and/or for working problems in each section of the learning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WARMUP: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PRESENTATION: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WORKED EXAMPLES: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TOPIC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PRACTICE: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ZnRq722j3UBEwO8OeWg2SW5oQ==">AMUW2mWxq0qDVLSF8Hu5f5gbXhVtSMar9FBcee+CNrluq7ZrqBbL41wHmwDBcTDZ5ZdM9WGglYJr1dNrBAi0QEQWgkzumAMTficUJLeFSHtp8Rn/wydpCDU=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2021-12-13T19:40:00Z</dcterms:created>
</cp:coreProperties>
</file>